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97C81" w14:textId="77777777" w:rsidR="00AB04B3" w:rsidRDefault="00AB04B3" w:rsidP="00AB04B3"/>
    <w:p w14:paraId="70EA1250" w14:textId="77777777" w:rsidR="00AB04B3" w:rsidRPr="00201617" w:rsidRDefault="00AB04B3" w:rsidP="00AB04B3">
      <w:pPr>
        <w:pStyle w:val="IntenseQuote"/>
        <w:rPr>
          <w:sz w:val="44"/>
          <w:szCs w:val="44"/>
        </w:rPr>
      </w:pPr>
      <w:r w:rsidRPr="00201617">
        <w:rPr>
          <w:sz w:val="44"/>
          <w:szCs w:val="44"/>
        </w:rPr>
        <w:t xml:space="preserve">GREENBRIER CAMPGROUND </w:t>
      </w:r>
    </w:p>
    <w:p w14:paraId="5ECD82C4" w14:textId="53E6E1FC" w:rsidR="00AB04B3" w:rsidRPr="00201617" w:rsidRDefault="00AB04B3" w:rsidP="00AB04B3">
      <w:pPr>
        <w:pStyle w:val="IntenseQuote"/>
        <w:rPr>
          <w:sz w:val="44"/>
          <w:szCs w:val="44"/>
        </w:rPr>
      </w:pPr>
      <w:r>
        <w:rPr>
          <w:sz w:val="44"/>
          <w:szCs w:val="44"/>
        </w:rPr>
        <w:t>PERSONAL GOLF CART</w:t>
      </w:r>
      <w:r w:rsidRPr="00201617">
        <w:rPr>
          <w:sz w:val="44"/>
          <w:szCs w:val="44"/>
        </w:rPr>
        <w:t xml:space="preserve"> AGREEEMENT</w:t>
      </w:r>
    </w:p>
    <w:p w14:paraId="740081CB" w14:textId="715433F0" w:rsidR="00AB04B3" w:rsidRDefault="00AB04B3" w:rsidP="00AB04B3">
      <w:pPr>
        <w:jc w:val="center"/>
        <w:rPr>
          <w:sz w:val="28"/>
          <w:szCs w:val="28"/>
        </w:rPr>
      </w:pPr>
      <w:r>
        <w:rPr>
          <w:sz w:val="28"/>
          <w:szCs w:val="28"/>
        </w:rPr>
        <w:t>Owner/</w:t>
      </w:r>
      <w:r w:rsidR="003769E2">
        <w:rPr>
          <w:sz w:val="28"/>
          <w:szCs w:val="28"/>
        </w:rPr>
        <w:t>Camper</w:t>
      </w:r>
      <w:r>
        <w:rPr>
          <w:sz w:val="28"/>
          <w:szCs w:val="28"/>
        </w:rPr>
        <w:t>’s Name</w:t>
      </w:r>
      <w:r w:rsidRPr="00201617">
        <w:rPr>
          <w:sz w:val="28"/>
          <w:szCs w:val="28"/>
        </w:rPr>
        <w:t>_____________________________</w:t>
      </w:r>
      <w:r>
        <w:rPr>
          <w:sz w:val="28"/>
          <w:szCs w:val="28"/>
        </w:rPr>
        <w:t xml:space="preserve">__ </w:t>
      </w:r>
    </w:p>
    <w:p w14:paraId="00F67C81" w14:textId="0BD1B612" w:rsidR="00AB04B3" w:rsidRDefault="00AB04B3" w:rsidP="009829CF">
      <w:pPr>
        <w:jc w:val="center"/>
        <w:rPr>
          <w:bCs/>
          <w:sz w:val="28"/>
          <w:szCs w:val="28"/>
        </w:rPr>
      </w:pPr>
      <w:r w:rsidRPr="00201617">
        <w:rPr>
          <w:sz w:val="28"/>
          <w:szCs w:val="28"/>
        </w:rPr>
        <w:t>DL # ________________________</w:t>
      </w:r>
      <w:r>
        <w:rPr>
          <w:sz w:val="28"/>
          <w:szCs w:val="28"/>
        </w:rPr>
        <w:t xml:space="preserve">___ </w:t>
      </w:r>
      <w:r w:rsidRPr="00201617">
        <w:rPr>
          <w:sz w:val="28"/>
          <w:szCs w:val="28"/>
        </w:rPr>
        <w:t>DL Exp. Date ____________________</w:t>
      </w:r>
    </w:p>
    <w:p w14:paraId="53D947F0" w14:textId="77341E6C" w:rsidR="00AB04B3" w:rsidRPr="00201617" w:rsidRDefault="00AB04B3" w:rsidP="00AB04B3">
      <w:pPr>
        <w:ind w:firstLine="720"/>
        <w:jc w:val="center"/>
        <w:rPr>
          <w:bCs/>
          <w:sz w:val="28"/>
          <w:szCs w:val="28"/>
        </w:rPr>
      </w:pPr>
      <w:r w:rsidRPr="00201617">
        <w:rPr>
          <w:bCs/>
          <w:sz w:val="28"/>
          <w:szCs w:val="28"/>
        </w:rPr>
        <w:t>Site number</w:t>
      </w:r>
      <w:r>
        <w:rPr>
          <w:bCs/>
          <w:sz w:val="28"/>
          <w:szCs w:val="28"/>
        </w:rPr>
        <w:t>: __________</w:t>
      </w:r>
      <w:r>
        <w:rPr>
          <w:bCs/>
          <w:sz w:val="28"/>
          <w:szCs w:val="28"/>
        </w:rPr>
        <w:tab/>
        <w:t>Cell Phone</w:t>
      </w:r>
      <w:r w:rsidR="009829CF">
        <w:rPr>
          <w:bCs/>
          <w:sz w:val="28"/>
          <w:szCs w:val="28"/>
        </w:rPr>
        <w:t xml:space="preserve"> Number</w:t>
      </w:r>
      <w:r>
        <w:rPr>
          <w:bCs/>
          <w:sz w:val="28"/>
          <w:szCs w:val="28"/>
        </w:rPr>
        <w:t>: _______________________</w:t>
      </w:r>
    </w:p>
    <w:p w14:paraId="31400D01" w14:textId="77777777" w:rsidR="00AB04B3" w:rsidRDefault="00AB04B3" w:rsidP="00AB04B3">
      <w:pPr>
        <w:spacing w:line="276" w:lineRule="auto"/>
        <w:rPr>
          <w:sz w:val="28"/>
          <w:szCs w:val="28"/>
        </w:rPr>
      </w:pPr>
    </w:p>
    <w:p w14:paraId="188EBA28" w14:textId="69D33148" w:rsidR="00AB04B3" w:rsidRPr="00201617" w:rsidRDefault="00AB04B3" w:rsidP="00AB04B3">
      <w:pPr>
        <w:pStyle w:val="ListParagraph"/>
        <w:numPr>
          <w:ilvl w:val="0"/>
          <w:numId w:val="1"/>
        </w:numPr>
        <w:spacing w:line="276" w:lineRule="auto"/>
        <w:contextualSpacing w:val="0"/>
        <w:rPr>
          <w:sz w:val="28"/>
          <w:szCs w:val="28"/>
        </w:rPr>
      </w:pPr>
      <w:r>
        <w:rPr>
          <w:sz w:val="28"/>
          <w:szCs w:val="28"/>
        </w:rPr>
        <w:t>Golf carts are to be operated in a safe and reasonable manner at all times.</w:t>
      </w:r>
      <w:r w:rsidR="0095487E">
        <w:rPr>
          <w:sz w:val="28"/>
          <w:szCs w:val="28"/>
        </w:rPr>
        <w:t xml:space="preserve"> No horseplay, racing, </w:t>
      </w:r>
      <w:r w:rsidR="00457038">
        <w:rPr>
          <w:sz w:val="28"/>
          <w:szCs w:val="28"/>
        </w:rPr>
        <w:t>or driving under the influence</w:t>
      </w:r>
      <w:r w:rsidR="0095487E">
        <w:rPr>
          <w:sz w:val="28"/>
          <w:szCs w:val="28"/>
        </w:rPr>
        <w:t xml:space="preserve"> will be tolerated.</w:t>
      </w:r>
    </w:p>
    <w:p w14:paraId="368841D6" w14:textId="75B3A46E" w:rsidR="00AB04B3" w:rsidRDefault="00AB04B3" w:rsidP="00AB04B3">
      <w:pPr>
        <w:pStyle w:val="ListParagraph"/>
        <w:numPr>
          <w:ilvl w:val="0"/>
          <w:numId w:val="1"/>
        </w:numPr>
        <w:spacing w:line="276" w:lineRule="auto"/>
        <w:contextualSpacing w:val="0"/>
        <w:rPr>
          <w:b/>
          <w:bCs/>
          <w:sz w:val="28"/>
          <w:szCs w:val="28"/>
        </w:rPr>
      </w:pPr>
      <w:r w:rsidRPr="00201617">
        <w:rPr>
          <w:b/>
          <w:bCs/>
          <w:sz w:val="28"/>
          <w:szCs w:val="28"/>
        </w:rPr>
        <w:t xml:space="preserve">Drivers of golf carts must be at least 16 years of age with a valid driver’s license. </w:t>
      </w:r>
      <w:r w:rsidR="0026584E">
        <w:rPr>
          <w:sz w:val="28"/>
          <w:szCs w:val="28"/>
        </w:rPr>
        <w:t>We realize you</w:t>
      </w:r>
      <w:r w:rsidR="003702BA">
        <w:rPr>
          <w:sz w:val="28"/>
          <w:szCs w:val="28"/>
        </w:rPr>
        <w:t>r</w:t>
      </w:r>
      <w:r w:rsidR="0026584E">
        <w:rPr>
          <w:sz w:val="28"/>
          <w:szCs w:val="28"/>
        </w:rPr>
        <w:t xml:space="preserve"> kids might drive a golf cart at home</w:t>
      </w:r>
      <w:r w:rsidR="003702BA">
        <w:rPr>
          <w:sz w:val="28"/>
          <w:szCs w:val="28"/>
        </w:rPr>
        <w:t xml:space="preserve"> and drive </w:t>
      </w:r>
      <w:r w:rsidR="00E45FC2">
        <w:rPr>
          <w:sz w:val="28"/>
          <w:szCs w:val="28"/>
        </w:rPr>
        <w:t xml:space="preserve">very safely, </w:t>
      </w:r>
      <w:r w:rsidR="00206061">
        <w:rPr>
          <w:sz w:val="28"/>
          <w:szCs w:val="28"/>
        </w:rPr>
        <w:t xml:space="preserve">but </w:t>
      </w:r>
      <w:r w:rsidR="00030A2C">
        <w:rPr>
          <w:sz w:val="28"/>
          <w:szCs w:val="28"/>
        </w:rPr>
        <w:t>please respect these rules while driving on Greenbrier Campground property</w:t>
      </w:r>
      <w:r w:rsidR="001B3C3D">
        <w:rPr>
          <w:sz w:val="28"/>
          <w:szCs w:val="28"/>
        </w:rPr>
        <w:t xml:space="preserve">. </w:t>
      </w:r>
    </w:p>
    <w:p w14:paraId="0CBE6DC5" w14:textId="77777777" w:rsidR="00EC2191" w:rsidRDefault="00EC2191" w:rsidP="00AB04B3">
      <w:pPr>
        <w:pStyle w:val="ListParagraph"/>
        <w:numPr>
          <w:ilvl w:val="0"/>
          <w:numId w:val="1"/>
        </w:numPr>
        <w:spacing w:line="276" w:lineRule="auto"/>
        <w:contextualSpacing w:val="0"/>
        <w:rPr>
          <w:sz w:val="28"/>
          <w:szCs w:val="28"/>
        </w:rPr>
      </w:pPr>
      <w:r>
        <w:rPr>
          <w:sz w:val="28"/>
          <w:szCs w:val="28"/>
        </w:rPr>
        <w:t>The Town of Pittman Center does not allow golf carts on main highways.</w:t>
      </w:r>
    </w:p>
    <w:p w14:paraId="0A8B6D9E" w14:textId="7EC96A11" w:rsidR="00AB04B3" w:rsidRDefault="00AB04B3" w:rsidP="00AB04B3">
      <w:pPr>
        <w:pStyle w:val="ListParagraph"/>
        <w:numPr>
          <w:ilvl w:val="0"/>
          <w:numId w:val="1"/>
        </w:numPr>
        <w:spacing w:line="276" w:lineRule="auto"/>
        <w:contextualSpacing w:val="0"/>
        <w:rPr>
          <w:sz w:val="28"/>
          <w:szCs w:val="28"/>
        </w:rPr>
      </w:pPr>
      <w:r w:rsidRPr="00201617">
        <w:rPr>
          <w:sz w:val="28"/>
          <w:szCs w:val="28"/>
        </w:rPr>
        <w:t xml:space="preserve">The speed limit throughout the campground is 5mph. </w:t>
      </w:r>
    </w:p>
    <w:p w14:paraId="11B330E9" w14:textId="1728F7C8" w:rsidR="003F366C" w:rsidRPr="003F366C" w:rsidRDefault="0095487E" w:rsidP="003F366C">
      <w:pPr>
        <w:pStyle w:val="ListParagraph"/>
        <w:numPr>
          <w:ilvl w:val="0"/>
          <w:numId w:val="1"/>
        </w:numPr>
        <w:spacing w:line="360" w:lineRule="auto"/>
        <w:rPr>
          <w:sz w:val="28"/>
          <w:szCs w:val="28"/>
        </w:rPr>
      </w:pPr>
      <w:r w:rsidRPr="0094720E">
        <w:rPr>
          <w:sz w:val="28"/>
          <w:szCs w:val="28"/>
        </w:rPr>
        <w:t xml:space="preserve">Passengers are limited to the number of seats on the golf cart. </w:t>
      </w:r>
    </w:p>
    <w:p w14:paraId="733ACE91" w14:textId="75FBD022" w:rsidR="00AB04B3" w:rsidRDefault="00AB04B3" w:rsidP="00AB04B3">
      <w:pPr>
        <w:pStyle w:val="ListParagraph"/>
        <w:numPr>
          <w:ilvl w:val="0"/>
          <w:numId w:val="1"/>
        </w:numPr>
        <w:spacing w:line="276" w:lineRule="auto"/>
        <w:contextualSpacing w:val="0"/>
        <w:rPr>
          <w:sz w:val="28"/>
          <w:szCs w:val="28"/>
        </w:rPr>
      </w:pPr>
      <w:r>
        <w:rPr>
          <w:sz w:val="28"/>
          <w:szCs w:val="28"/>
        </w:rPr>
        <w:t xml:space="preserve">Golf carts must </w:t>
      </w:r>
      <w:r w:rsidR="009026B6">
        <w:rPr>
          <w:sz w:val="28"/>
          <w:szCs w:val="28"/>
        </w:rPr>
        <w:t>use</w:t>
      </w:r>
      <w:r>
        <w:rPr>
          <w:sz w:val="28"/>
          <w:szCs w:val="28"/>
        </w:rPr>
        <w:t xml:space="preserve"> headlights</w:t>
      </w:r>
      <w:r w:rsidR="009026B6">
        <w:rPr>
          <w:sz w:val="28"/>
          <w:szCs w:val="28"/>
        </w:rPr>
        <w:t xml:space="preserve"> after sunset.</w:t>
      </w:r>
    </w:p>
    <w:p w14:paraId="42F07553" w14:textId="34550380" w:rsidR="0095487E" w:rsidRDefault="0095487E" w:rsidP="00AB04B3">
      <w:pPr>
        <w:pStyle w:val="ListParagraph"/>
        <w:numPr>
          <w:ilvl w:val="0"/>
          <w:numId w:val="1"/>
        </w:numPr>
        <w:spacing w:line="276" w:lineRule="auto"/>
        <w:contextualSpacing w:val="0"/>
        <w:rPr>
          <w:sz w:val="28"/>
          <w:szCs w:val="28"/>
        </w:rPr>
      </w:pPr>
      <w:r>
        <w:rPr>
          <w:sz w:val="28"/>
          <w:szCs w:val="28"/>
        </w:rPr>
        <w:t xml:space="preserve">Golf </w:t>
      </w:r>
      <w:r w:rsidR="00C60C35">
        <w:rPr>
          <w:sz w:val="28"/>
          <w:szCs w:val="28"/>
        </w:rPr>
        <w:t>cart u</w:t>
      </w:r>
      <w:r w:rsidR="00974E3F">
        <w:rPr>
          <w:sz w:val="28"/>
          <w:szCs w:val="28"/>
        </w:rPr>
        <w:t>sage during quiet time (10pm – 7am) is limited to essential use only</w:t>
      </w:r>
      <w:r w:rsidR="00EF25D4">
        <w:rPr>
          <w:sz w:val="28"/>
          <w:szCs w:val="28"/>
        </w:rPr>
        <w:t xml:space="preserve">. </w:t>
      </w:r>
    </w:p>
    <w:p w14:paraId="1C88B507" w14:textId="30EEC664" w:rsidR="002C62DC" w:rsidRPr="00F85372" w:rsidRDefault="002C62DC" w:rsidP="002C62DC">
      <w:pPr>
        <w:pStyle w:val="ListParagraph"/>
        <w:numPr>
          <w:ilvl w:val="0"/>
          <w:numId w:val="1"/>
        </w:numPr>
        <w:spacing w:line="276" w:lineRule="auto"/>
        <w:rPr>
          <w:sz w:val="28"/>
          <w:szCs w:val="28"/>
        </w:rPr>
      </w:pPr>
      <w:r w:rsidRPr="00F85372">
        <w:rPr>
          <w:sz w:val="28"/>
          <w:szCs w:val="28"/>
        </w:rPr>
        <w:t>Failure to abide by the rules set forth by Greenbrier Campground may result in immediate termination of your stay and removal of your golf cart from the property.</w:t>
      </w:r>
      <w:r w:rsidR="00B3067A" w:rsidRPr="00F85372">
        <w:rPr>
          <w:sz w:val="28"/>
          <w:szCs w:val="28"/>
        </w:rPr>
        <w:t xml:space="preserve"> </w:t>
      </w:r>
      <w:r w:rsidR="00F85372" w:rsidRPr="00F85372">
        <w:rPr>
          <w:sz w:val="28"/>
          <w:szCs w:val="28"/>
        </w:rPr>
        <w:t xml:space="preserve">No warnings will be given. </w:t>
      </w:r>
    </w:p>
    <w:p w14:paraId="79089831" w14:textId="48360BEA" w:rsidR="002C62DC" w:rsidRPr="002C62DC" w:rsidRDefault="002C62DC" w:rsidP="002C62DC">
      <w:pPr>
        <w:spacing w:line="276" w:lineRule="auto"/>
        <w:rPr>
          <w:sz w:val="28"/>
          <w:szCs w:val="28"/>
        </w:rPr>
      </w:pPr>
      <w:r>
        <w:rPr>
          <w:sz w:val="28"/>
          <w:szCs w:val="28"/>
        </w:rPr>
        <w:t>The Golf Cart Owner/Camper agrees to hold Greenbrier Campground, LLC its affiliates and staff harmless, including attorneys’ fees and costs from damage or liability, from any and all claims for injuries to persons or property</w:t>
      </w:r>
      <w:r w:rsidR="009829CF">
        <w:rPr>
          <w:sz w:val="28"/>
          <w:szCs w:val="28"/>
        </w:rPr>
        <w:t>, resulting from the operation of any golf cart owned or operated by the Cart Owner/Camper. Resort Management reserves the right to cancel your right to operate a golf cart in the event that any of the Golf Cart Rules herein are violated. ________ (Initial)</w:t>
      </w:r>
    </w:p>
    <w:p w14:paraId="26E751E1" w14:textId="2A3E114A" w:rsidR="00AB04B3" w:rsidRPr="003769E2" w:rsidRDefault="003769E2" w:rsidP="00AB04B3">
      <w:pPr>
        <w:rPr>
          <w:b/>
          <w:bCs/>
          <w:sz w:val="28"/>
          <w:szCs w:val="28"/>
          <w:u w:val="single"/>
        </w:rPr>
      </w:pPr>
      <w:r w:rsidRPr="003769E2">
        <w:rPr>
          <w:b/>
          <w:bCs/>
          <w:sz w:val="28"/>
          <w:szCs w:val="28"/>
          <w:u w:val="single"/>
        </w:rPr>
        <w:lastRenderedPageBreak/>
        <w:t>Golf Cart Description:</w:t>
      </w:r>
    </w:p>
    <w:p w14:paraId="55039668" w14:textId="0118871D" w:rsidR="003769E2" w:rsidRDefault="00876B21" w:rsidP="00AB04B3">
      <w:pPr>
        <w:rPr>
          <w:sz w:val="28"/>
          <w:szCs w:val="28"/>
        </w:rPr>
      </w:pPr>
      <w:r>
        <w:rPr>
          <w:sz w:val="28"/>
          <w:szCs w:val="28"/>
        </w:rPr>
        <w:t xml:space="preserve">Engine: </w:t>
      </w:r>
      <w:r>
        <w:rPr>
          <w:sz w:val="28"/>
          <w:szCs w:val="28"/>
        </w:rPr>
        <w:tab/>
      </w:r>
      <w:r w:rsidR="003769E2">
        <w:rPr>
          <w:sz w:val="28"/>
          <w:szCs w:val="28"/>
        </w:rPr>
        <w:t>Gas</w:t>
      </w:r>
      <w:r>
        <w:rPr>
          <w:sz w:val="28"/>
          <w:szCs w:val="28"/>
        </w:rPr>
        <w:tab/>
      </w:r>
      <w:r w:rsidR="003769E2">
        <w:rPr>
          <w:sz w:val="28"/>
          <w:szCs w:val="28"/>
        </w:rPr>
        <w:t>Electric</w:t>
      </w:r>
    </w:p>
    <w:p w14:paraId="3F6D54AF" w14:textId="67624929" w:rsidR="003769E2" w:rsidRDefault="003769E2" w:rsidP="00AB04B3">
      <w:pPr>
        <w:rPr>
          <w:sz w:val="28"/>
          <w:szCs w:val="28"/>
        </w:rPr>
      </w:pPr>
      <w:r>
        <w:rPr>
          <w:sz w:val="28"/>
          <w:szCs w:val="28"/>
        </w:rPr>
        <w:t>Color:   White</w:t>
      </w:r>
      <w:r>
        <w:rPr>
          <w:sz w:val="28"/>
          <w:szCs w:val="28"/>
        </w:rPr>
        <w:tab/>
        <w:t>Green</w:t>
      </w:r>
      <w:r>
        <w:rPr>
          <w:sz w:val="28"/>
          <w:szCs w:val="28"/>
        </w:rPr>
        <w:tab/>
      </w:r>
      <w:r>
        <w:rPr>
          <w:sz w:val="28"/>
          <w:szCs w:val="28"/>
        </w:rPr>
        <w:tab/>
        <w:t>Blue</w:t>
      </w:r>
      <w:r>
        <w:rPr>
          <w:sz w:val="28"/>
          <w:szCs w:val="28"/>
        </w:rPr>
        <w:tab/>
      </w:r>
      <w:r>
        <w:rPr>
          <w:sz w:val="28"/>
          <w:szCs w:val="28"/>
        </w:rPr>
        <w:tab/>
        <w:t>Red</w:t>
      </w:r>
      <w:r>
        <w:rPr>
          <w:sz w:val="28"/>
          <w:szCs w:val="28"/>
        </w:rPr>
        <w:tab/>
      </w:r>
      <w:r>
        <w:rPr>
          <w:sz w:val="28"/>
          <w:szCs w:val="28"/>
        </w:rPr>
        <w:tab/>
        <w:t>Other: ____________</w:t>
      </w:r>
    </w:p>
    <w:p w14:paraId="22E04FDC" w14:textId="409D8E26" w:rsidR="003769E2" w:rsidRDefault="003769E2" w:rsidP="00AB04B3">
      <w:pPr>
        <w:rPr>
          <w:sz w:val="28"/>
          <w:szCs w:val="28"/>
        </w:rPr>
      </w:pPr>
      <w:r>
        <w:rPr>
          <w:sz w:val="28"/>
          <w:szCs w:val="28"/>
        </w:rPr>
        <w:t>Manufacturer:   EZ Go</w:t>
      </w:r>
      <w:r>
        <w:rPr>
          <w:sz w:val="28"/>
          <w:szCs w:val="28"/>
        </w:rPr>
        <w:tab/>
        <w:t>Club Car</w:t>
      </w:r>
      <w:r>
        <w:rPr>
          <w:sz w:val="28"/>
          <w:szCs w:val="28"/>
        </w:rPr>
        <w:tab/>
        <w:t>Yamaha</w:t>
      </w:r>
      <w:r>
        <w:rPr>
          <w:sz w:val="28"/>
          <w:szCs w:val="28"/>
        </w:rPr>
        <w:tab/>
      </w:r>
      <w:r>
        <w:rPr>
          <w:sz w:val="28"/>
          <w:szCs w:val="28"/>
        </w:rPr>
        <w:tab/>
        <w:t>Other: ____________</w:t>
      </w:r>
    </w:p>
    <w:p w14:paraId="776322FD" w14:textId="31424649" w:rsidR="003769E2" w:rsidRDefault="003769E2" w:rsidP="00AB04B3">
      <w:pPr>
        <w:rPr>
          <w:sz w:val="28"/>
          <w:szCs w:val="28"/>
        </w:rPr>
      </w:pPr>
    </w:p>
    <w:p w14:paraId="568F3A75" w14:textId="25F5355B" w:rsidR="003769E2" w:rsidRDefault="003769E2" w:rsidP="00AB04B3">
      <w:pPr>
        <w:rPr>
          <w:b/>
          <w:bCs/>
          <w:sz w:val="28"/>
          <w:szCs w:val="28"/>
          <w:u w:val="single"/>
        </w:rPr>
      </w:pPr>
      <w:r>
        <w:rPr>
          <w:b/>
          <w:bCs/>
          <w:sz w:val="28"/>
          <w:szCs w:val="28"/>
          <w:u w:val="single"/>
        </w:rPr>
        <w:t>Insurance Information:</w:t>
      </w:r>
    </w:p>
    <w:p w14:paraId="4B0CB3B5" w14:textId="5FE88D61" w:rsidR="003769E2" w:rsidRDefault="003769E2" w:rsidP="00AB04B3">
      <w:pPr>
        <w:rPr>
          <w:sz w:val="28"/>
          <w:szCs w:val="28"/>
        </w:rPr>
      </w:pPr>
      <w:r>
        <w:rPr>
          <w:sz w:val="28"/>
          <w:szCs w:val="28"/>
        </w:rPr>
        <w:t>Insurance Carrier: ______________________</w:t>
      </w:r>
    </w:p>
    <w:p w14:paraId="7784B09B" w14:textId="789CDCC4" w:rsidR="003769E2" w:rsidRDefault="003769E2" w:rsidP="00AB04B3">
      <w:pPr>
        <w:rPr>
          <w:sz w:val="28"/>
          <w:szCs w:val="28"/>
        </w:rPr>
      </w:pPr>
      <w:r>
        <w:rPr>
          <w:sz w:val="28"/>
          <w:szCs w:val="28"/>
        </w:rPr>
        <w:t>Policy Number: ________________________</w:t>
      </w:r>
    </w:p>
    <w:p w14:paraId="544E87D3" w14:textId="63BD807E" w:rsidR="002C62DC" w:rsidRDefault="002C62DC" w:rsidP="00AB04B3">
      <w:pPr>
        <w:rPr>
          <w:sz w:val="28"/>
          <w:szCs w:val="28"/>
        </w:rPr>
      </w:pPr>
    </w:p>
    <w:p w14:paraId="77F74F9D" w14:textId="77777777" w:rsidR="002C62DC" w:rsidRPr="00201617" w:rsidRDefault="002C62DC" w:rsidP="00AB04B3">
      <w:pPr>
        <w:rPr>
          <w:sz w:val="28"/>
          <w:szCs w:val="28"/>
        </w:rPr>
      </w:pPr>
    </w:p>
    <w:p w14:paraId="133CEE2C" w14:textId="6A353AD5" w:rsidR="00AB04B3" w:rsidRPr="00201617" w:rsidRDefault="00AB04B3" w:rsidP="00AB04B3">
      <w:pPr>
        <w:rPr>
          <w:b/>
          <w:sz w:val="28"/>
          <w:szCs w:val="28"/>
        </w:rPr>
      </w:pPr>
      <w:r w:rsidRPr="00201617">
        <w:rPr>
          <w:b/>
          <w:sz w:val="28"/>
          <w:szCs w:val="28"/>
        </w:rPr>
        <w:t xml:space="preserve">By signing below, this agreement becomes a legal and binding contract. </w:t>
      </w:r>
      <w:r>
        <w:rPr>
          <w:b/>
          <w:sz w:val="28"/>
          <w:szCs w:val="28"/>
        </w:rPr>
        <w:t xml:space="preserve">You are agreeing that you have read and understood the rules listed above. </w:t>
      </w:r>
    </w:p>
    <w:p w14:paraId="2389C1C3" w14:textId="77777777" w:rsidR="00AB04B3" w:rsidRPr="00201617" w:rsidRDefault="00AB04B3" w:rsidP="00AB04B3">
      <w:pPr>
        <w:rPr>
          <w:b/>
          <w:sz w:val="28"/>
          <w:szCs w:val="28"/>
        </w:rPr>
      </w:pPr>
    </w:p>
    <w:p w14:paraId="76DB1D05" w14:textId="0A2E3FCC" w:rsidR="00AB04B3" w:rsidRPr="00201617" w:rsidRDefault="003769E2" w:rsidP="00AB04B3">
      <w:pPr>
        <w:rPr>
          <w:b/>
          <w:sz w:val="28"/>
          <w:szCs w:val="28"/>
        </w:rPr>
      </w:pPr>
      <w:r>
        <w:rPr>
          <w:b/>
          <w:sz w:val="28"/>
          <w:szCs w:val="28"/>
        </w:rPr>
        <w:t>Employee</w:t>
      </w:r>
      <w:r w:rsidR="00AB04B3" w:rsidRPr="00201617">
        <w:rPr>
          <w:b/>
          <w:sz w:val="28"/>
          <w:szCs w:val="28"/>
        </w:rPr>
        <w:t>: ___________________________________               DATE: ________________</w:t>
      </w:r>
      <w:r>
        <w:rPr>
          <w:b/>
          <w:sz w:val="28"/>
          <w:szCs w:val="28"/>
        </w:rPr>
        <w:t xml:space="preserve"> </w:t>
      </w:r>
    </w:p>
    <w:p w14:paraId="4EF53816" w14:textId="77777777" w:rsidR="00AB04B3" w:rsidRPr="00201617" w:rsidRDefault="00AB04B3" w:rsidP="00AB04B3">
      <w:pPr>
        <w:rPr>
          <w:b/>
          <w:sz w:val="28"/>
          <w:szCs w:val="28"/>
        </w:rPr>
      </w:pPr>
      <w:r w:rsidRPr="00201617">
        <w:rPr>
          <w:b/>
          <w:sz w:val="28"/>
          <w:szCs w:val="28"/>
        </w:rPr>
        <w:tab/>
        <w:t xml:space="preserve">        Greenbrier Campground, LLC </w:t>
      </w:r>
    </w:p>
    <w:p w14:paraId="307573CB" w14:textId="77777777" w:rsidR="00AB04B3" w:rsidRPr="00201617" w:rsidRDefault="00AB04B3" w:rsidP="00AB04B3">
      <w:pPr>
        <w:rPr>
          <w:b/>
          <w:sz w:val="28"/>
          <w:szCs w:val="28"/>
        </w:rPr>
      </w:pPr>
    </w:p>
    <w:p w14:paraId="6C365F09" w14:textId="2B522BF5" w:rsidR="003A4362" w:rsidRDefault="003769E2" w:rsidP="00AB04B3">
      <w:r>
        <w:rPr>
          <w:b/>
          <w:sz w:val="28"/>
          <w:szCs w:val="28"/>
        </w:rPr>
        <w:t>Owner of Cart/Camper</w:t>
      </w:r>
      <w:r w:rsidR="00AB04B3" w:rsidRPr="00201617">
        <w:rPr>
          <w:b/>
          <w:sz w:val="28"/>
          <w:szCs w:val="28"/>
        </w:rPr>
        <w:t>: ________________________</w:t>
      </w:r>
      <w:r>
        <w:rPr>
          <w:b/>
          <w:sz w:val="28"/>
          <w:szCs w:val="28"/>
        </w:rPr>
        <w:t>_</w:t>
      </w:r>
      <w:r w:rsidR="00AB04B3" w:rsidRPr="00201617">
        <w:rPr>
          <w:b/>
          <w:sz w:val="28"/>
          <w:szCs w:val="28"/>
        </w:rPr>
        <w:t xml:space="preserve">           </w:t>
      </w:r>
      <w:r>
        <w:rPr>
          <w:b/>
          <w:sz w:val="28"/>
          <w:szCs w:val="28"/>
        </w:rPr>
        <w:t xml:space="preserve">   </w:t>
      </w:r>
      <w:r w:rsidR="00AB04B3" w:rsidRPr="00201617">
        <w:rPr>
          <w:b/>
          <w:sz w:val="28"/>
          <w:szCs w:val="28"/>
        </w:rPr>
        <w:t>DATE: ________________</w:t>
      </w:r>
    </w:p>
    <w:sectPr w:rsidR="003A4362" w:rsidSect="00AB04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1727" w14:textId="77777777" w:rsidR="00FC0A33" w:rsidRDefault="00FC0A33" w:rsidP="009829CF">
      <w:pPr>
        <w:spacing w:after="0" w:line="240" w:lineRule="auto"/>
      </w:pPr>
      <w:r>
        <w:separator/>
      </w:r>
    </w:p>
  </w:endnote>
  <w:endnote w:type="continuationSeparator" w:id="0">
    <w:p w14:paraId="1DFCC4B9" w14:textId="77777777" w:rsidR="00FC0A33" w:rsidRDefault="00FC0A33" w:rsidP="0098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CA48" w14:textId="1D17B9EF" w:rsidR="009829CF" w:rsidRDefault="003769E2" w:rsidP="003769E2">
    <w:pPr>
      <w:pStyle w:val="Footer"/>
      <w:jc w:val="right"/>
    </w:pPr>
    <w:r>
      <w:t>See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EBDB" w14:textId="77777777" w:rsidR="00FC0A33" w:rsidRDefault="00FC0A33" w:rsidP="009829CF">
      <w:pPr>
        <w:spacing w:after="0" w:line="240" w:lineRule="auto"/>
      </w:pPr>
      <w:r>
        <w:separator/>
      </w:r>
    </w:p>
  </w:footnote>
  <w:footnote w:type="continuationSeparator" w:id="0">
    <w:p w14:paraId="78E69AA3" w14:textId="77777777" w:rsidR="00FC0A33" w:rsidRDefault="00FC0A33" w:rsidP="00982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D4DAD"/>
    <w:multiLevelType w:val="hybridMultilevel"/>
    <w:tmpl w:val="7EC23E74"/>
    <w:lvl w:ilvl="0" w:tplc="F538E556">
      <w:start w:val="1"/>
      <w:numFmt w:val="decimal"/>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B3"/>
    <w:rsid w:val="000056B0"/>
    <w:rsid w:val="00030A2C"/>
    <w:rsid w:val="001B3C3D"/>
    <w:rsid w:val="00206061"/>
    <w:rsid w:val="0026584E"/>
    <w:rsid w:val="002C62DC"/>
    <w:rsid w:val="003702BA"/>
    <w:rsid w:val="003769E2"/>
    <w:rsid w:val="003A4362"/>
    <w:rsid w:val="003F366C"/>
    <w:rsid w:val="00457038"/>
    <w:rsid w:val="004D455F"/>
    <w:rsid w:val="00876B21"/>
    <w:rsid w:val="009026B6"/>
    <w:rsid w:val="0094720E"/>
    <w:rsid w:val="0095487E"/>
    <w:rsid w:val="00974E3F"/>
    <w:rsid w:val="009829CF"/>
    <w:rsid w:val="009E7A2A"/>
    <w:rsid w:val="00AB04B3"/>
    <w:rsid w:val="00B3067A"/>
    <w:rsid w:val="00C60C35"/>
    <w:rsid w:val="00CC00FC"/>
    <w:rsid w:val="00D677EB"/>
    <w:rsid w:val="00DD042C"/>
    <w:rsid w:val="00E45FC2"/>
    <w:rsid w:val="00EC2191"/>
    <w:rsid w:val="00EF25D4"/>
    <w:rsid w:val="00F85372"/>
    <w:rsid w:val="00FC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1DE6"/>
  <w15:chartTrackingRefBased/>
  <w15:docId w15:val="{197575D2-82BF-4991-9265-63A74DB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B3"/>
    <w:pPr>
      <w:ind w:left="720"/>
      <w:contextualSpacing/>
    </w:pPr>
  </w:style>
  <w:style w:type="paragraph" w:styleId="IntenseQuote">
    <w:name w:val="Intense Quote"/>
    <w:basedOn w:val="Normal"/>
    <w:next w:val="Normal"/>
    <w:link w:val="IntenseQuoteChar"/>
    <w:uiPriority w:val="30"/>
    <w:qFormat/>
    <w:rsid w:val="00AB04B3"/>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AB04B3"/>
    <w:rPr>
      <w:i/>
      <w:iCs/>
      <w:color w:val="0F6FC6" w:themeColor="accent1"/>
    </w:rPr>
  </w:style>
  <w:style w:type="paragraph" w:styleId="EndnoteText">
    <w:name w:val="endnote text"/>
    <w:basedOn w:val="Normal"/>
    <w:link w:val="EndnoteTextChar"/>
    <w:uiPriority w:val="99"/>
    <w:semiHidden/>
    <w:unhideWhenUsed/>
    <w:rsid w:val="009829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9CF"/>
    <w:rPr>
      <w:sz w:val="20"/>
      <w:szCs w:val="20"/>
    </w:rPr>
  </w:style>
  <w:style w:type="character" w:styleId="EndnoteReference">
    <w:name w:val="endnote reference"/>
    <w:basedOn w:val="DefaultParagraphFont"/>
    <w:uiPriority w:val="99"/>
    <w:semiHidden/>
    <w:unhideWhenUsed/>
    <w:rsid w:val="009829CF"/>
    <w:rPr>
      <w:vertAlign w:val="superscript"/>
    </w:rPr>
  </w:style>
  <w:style w:type="paragraph" w:styleId="FootnoteText">
    <w:name w:val="footnote text"/>
    <w:basedOn w:val="Normal"/>
    <w:link w:val="FootnoteTextChar"/>
    <w:uiPriority w:val="99"/>
    <w:semiHidden/>
    <w:unhideWhenUsed/>
    <w:rsid w:val="00982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9CF"/>
    <w:rPr>
      <w:sz w:val="20"/>
      <w:szCs w:val="20"/>
    </w:rPr>
  </w:style>
  <w:style w:type="character" w:styleId="FootnoteReference">
    <w:name w:val="footnote reference"/>
    <w:basedOn w:val="DefaultParagraphFont"/>
    <w:uiPriority w:val="99"/>
    <w:semiHidden/>
    <w:unhideWhenUsed/>
    <w:rsid w:val="009829CF"/>
    <w:rPr>
      <w:vertAlign w:val="superscript"/>
    </w:rPr>
  </w:style>
  <w:style w:type="paragraph" w:styleId="Header">
    <w:name w:val="header"/>
    <w:basedOn w:val="Normal"/>
    <w:link w:val="HeaderChar"/>
    <w:uiPriority w:val="99"/>
    <w:unhideWhenUsed/>
    <w:rsid w:val="00982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CF"/>
  </w:style>
  <w:style w:type="paragraph" w:styleId="Footer">
    <w:name w:val="footer"/>
    <w:basedOn w:val="Normal"/>
    <w:link w:val="FooterChar"/>
    <w:uiPriority w:val="99"/>
    <w:unhideWhenUsed/>
    <w:rsid w:val="00982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C7CD-48DD-4681-A2C9-F9481CAF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Belmont</dc:creator>
  <cp:keywords/>
  <dc:description/>
  <cp:lastModifiedBy>Courtney Belmont</cp:lastModifiedBy>
  <cp:revision>20</cp:revision>
  <cp:lastPrinted>2021-01-11T21:20:00Z</cp:lastPrinted>
  <dcterms:created xsi:type="dcterms:W3CDTF">2021-01-11T20:22:00Z</dcterms:created>
  <dcterms:modified xsi:type="dcterms:W3CDTF">2021-01-14T21:19:00Z</dcterms:modified>
</cp:coreProperties>
</file>